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80474" w14:textId="77777777" w:rsidR="002E2ED0" w:rsidRPr="002E2ED0" w:rsidRDefault="002E2ED0" w:rsidP="002E2ED0">
      <w:pPr>
        <w:spacing w:line="101" w:lineRule="exact"/>
        <w:ind w:left="111"/>
        <w:rPr>
          <w:rFonts w:ascii="Times New Roman" w:eastAsia="Times New Roman" w:hAnsi="Times New Roman" w:cs="Times New Roman"/>
          <w:sz w:val="10"/>
          <w:szCs w:val="10"/>
        </w:rPr>
      </w:pPr>
      <w:r w:rsidRPr="002E2ED0">
        <w:rPr>
          <w:rFonts w:ascii="Times New Roman" w:eastAsia="Times New Roman" w:hAnsi="Times New Roman" w:cs="Times New Roman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 wp14:anchorId="44C725D9" wp14:editId="2703E0D5">
                <wp:extent cx="6002020" cy="64135"/>
                <wp:effectExtent l="0" t="0" r="5080" b="12065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64135"/>
                          <a:chOff x="0" y="0"/>
                          <a:chExt cx="9452" cy="101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1" y="51"/>
                            <a:ext cx="9351" cy="2"/>
                            <a:chOff x="51" y="51"/>
                            <a:chExt cx="9351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1" y="51"/>
                              <a:ext cx="9351" cy="2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T0 w 9351"/>
                                <a:gd name="T2" fmla="+- 0 9401 51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64008">
                              <a:solidFill>
                                <a:srgbClr val="C1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2613C9E" id="Group 12" o:spid="_x0000_s1026" style="width:472.6pt;height:5.05pt;mso-position-horizontal-relative:char;mso-position-vertical-relative:line" coordsize="94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">
                <v:group id="Group 13" o:spid="_x0000_s1027" style="position:absolute;left:51;top:51;width:9351;height:2" coordorigin="51,51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51;top:51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" path="m,l9350,e" filled="f" strokecolor="#c10000" strokeweight="5.0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248FC3C3" w14:textId="77777777" w:rsidR="002E2ED0" w:rsidRPr="002E2ED0" w:rsidRDefault="002E2ED0" w:rsidP="002E2ED0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14:paraId="3A55DFCA" w14:textId="77777777" w:rsidR="002E2ED0" w:rsidRPr="002E2ED0" w:rsidRDefault="002E2ED0" w:rsidP="002E2ED0">
      <w:pPr>
        <w:spacing w:line="921" w:lineRule="exact"/>
        <w:ind w:left="160" w:right="952"/>
        <w:outlineLvl w:val="0"/>
        <w:rPr>
          <w:rFonts w:ascii="Cambria" w:eastAsia="Cambria" w:hAnsi="Cambria"/>
          <w:sz w:val="79"/>
          <w:szCs w:val="79"/>
        </w:rPr>
      </w:pPr>
      <w:r w:rsidRPr="002E2ED0">
        <w:rPr>
          <w:rFonts w:ascii="Cambria" w:eastAsia="Cambria" w:hAnsi="Cambria"/>
          <w:b/>
          <w:bCs/>
          <w:noProof/>
          <w:sz w:val="79"/>
          <w:szCs w:val="79"/>
        </w:rPr>
        <w:drawing>
          <wp:anchor distT="0" distB="0" distL="114300" distR="114300" simplePos="0" relativeHeight="251659264" behindDoc="0" locked="0" layoutInCell="1" allowOverlap="1" wp14:anchorId="5AD50D8A" wp14:editId="3A754FE2">
            <wp:simplePos x="0" y="0"/>
            <wp:positionH relativeFrom="page">
              <wp:posOffset>5034915</wp:posOffset>
            </wp:positionH>
            <wp:positionV relativeFrom="paragraph">
              <wp:posOffset>-129540</wp:posOffset>
            </wp:positionV>
            <wp:extent cx="1816100" cy="1163955"/>
            <wp:effectExtent l="0" t="0" r="1270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ED0">
        <w:rPr>
          <w:rFonts w:ascii="Cambria" w:eastAsia="Cambria" w:hAnsi="Cambria"/>
          <w:b/>
          <w:bCs/>
          <w:color w:val="C10000"/>
          <w:sz w:val="79"/>
          <w:szCs w:val="79"/>
        </w:rPr>
        <w:t>Prairie</w:t>
      </w:r>
      <w:r w:rsidRPr="002E2ED0">
        <w:rPr>
          <w:rFonts w:ascii="Cambria" w:eastAsia="Cambria" w:hAnsi="Cambria"/>
          <w:b/>
          <w:bCs/>
          <w:color w:val="C10000"/>
          <w:spacing w:val="67"/>
          <w:sz w:val="79"/>
          <w:szCs w:val="79"/>
        </w:rPr>
        <w:t xml:space="preserve"> </w:t>
      </w:r>
      <w:r w:rsidRPr="002E2ED0">
        <w:rPr>
          <w:rFonts w:ascii="Cambria" w:eastAsia="Cambria" w:hAnsi="Cambria"/>
          <w:b/>
          <w:bCs/>
          <w:color w:val="C10000"/>
          <w:sz w:val="79"/>
          <w:szCs w:val="79"/>
        </w:rPr>
        <w:t xml:space="preserve">Meadows </w:t>
      </w:r>
    </w:p>
    <w:p w14:paraId="0B771AF5" w14:textId="6ABCCF29" w:rsidR="002E2ED0" w:rsidRPr="002E2ED0" w:rsidRDefault="002C645C" w:rsidP="002E2ED0">
      <w:pPr>
        <w:spacing w:before="32"/>
        <w:ind w:left="160" w:right="952"/>
        <w:outlineLvl w:val="1"/>
        <w:rPr>
          <w:rFonts w:ascii="Perpetua Titling MT" w:eastAsia="Perpetua Titling MT" w:hAnsi="Perpetua Titling MT" w:cs="Perpetua Titling MT"/>
          <w:sz w:val="28"/>
          <w:szCs w:val="28"/>
        </w:rPr>
      </w:pPr>
      <w:r>
        <w:rPr>
          <w:rFonts w:ascii="Perpetua Titling MT" w:eastAsia="Perpetua Titling MT" w:hAnsi="Perpetua Titling MT"/>
          <w:b/>
          <w:bCs/>
          <w:color w:val="C10000"/>
          <w:sz w:val="28"/>
          <w:szCs w:val="28"/>
        </w:rPr>
        <w:t>2020</w:t>
      </w:r>
      <w:r w:rsidR="002E2ED0" w:rsidRPr="002E2ED0">
        <w:rPr>
          <w:rFonts w:ascii="Perpetua Titling MT" w:eastAsia="Perpetua Titling MT" w:hAnsi="Perpetua Titling MT"/>
          <w:b/>
          <w:bCs/>
          <w:color w:val="C10000"/>
          <w:sz w:val="28"/>
          <w:szCs w:val="28"/>
        </w:rPr>
        <w:t xml:space="preserve"> </w:t>
      </w:r>
      <w:r w:rsidR="002E2ED0">
        <w:rPr>
          <w:rFonts w:ascii="Perpetua Titling MT" w:eastAsia="Perpetua Titling MT" w:hAnsi="Perpetua Titling MT"/>
          <w:b/>
          <w:bCs/>
          <w:color w:val="C10000"/>
          <w:sz w:val="28"/>
          <w:szCs w:val="28"/>
        </w:rPr>
        <w:t xml:space="preserve">EMPLOYEE </w:t>
      </w:r>
      <w:r w:rsidR="002E2ED0" w:rsidRPr="002E2ED0">
        <w:rPr>
          <w:rFonts w:ascii="Perpetua Titling MT" w:eastAsia="Perpetua Titling MT" w:hAnsi="Perpetua Titling MT"/>
          <w:b/>
          <w:bCs/>
          <w:color w:val="C10000"/>
          <w:sz w:val="28"/>
          <w:szCs w:val="28"/>
        </w:rPr>
        <w:t>Scholarship</w:t>
      </w:r>
      <w:r w:rsidR="002E2ED0" w:rsidRPr="002E2ED0">
        <w:rPr>
          <w:rFonts w:ascii="Perpetua Titling MT" w:eastAsia="Perpetua Titling MT" w:hAnsi="Perpetua Titling MT"/>
          <w:b/>
          <w:bCs/>
          <w:color w:val="C10000"/>
          <w:spacing w:val="-16"/>
          <w:sz w:val="28"/>
          <w:szCs w:val="28"/>
        </w:rPr>
        <w:t xml:space="preserve"> </w:t>
      </w:r>
      <w:r w:rsidR="002E2ED0" w:rsidRPr="002E2ED0">
        <w:rPr>
          <w:rFonts w:ascii="Perpetua Titling MT" w:eastAsia="Perpetua Titling MT" w:hAnsi="Perpetua Titling MT"/>
          <w:b/>
          <w:bCs/>
          <w:color w:val="C10000"/>
          <w:sz w:val="28"/>
          <w:szCs w:val="28"/>
        </w:rPr>
        <w:t>Guidelines</w:t>
      </w:r>
    </w:p>
    <w:p w14:paraId="7351E2EC" w14:textId="77777777" w:rsidR="002E2ED0" w:rsidRPr="002E2ED0" w:rsidRDefault="002E2ED0" w:rsidP="002E2ED0">
      <w:pPr>
        <w:rPr>
          <w:rFonts w:ascii="Perpetua Titling MT" w:eastAsia="Perpetua Titling MT" w:hAnsi="Perpetua Titling MT" w:cs="Perpetua Titling MT"/>
          <w:b/>
          <w:bCs/>
          <w:sz w:val="20"/>
          <w:szCs w:val="20"/>
        </w:rPr>
      </w:pPr>
    </w:p>
    <w:p w14:paraId="277B613C" w14:textId="79DD7956" w:rsidR="002E2ED0" w:rsidRPr="002E2ED0" w:rsidRDefault="002E2ED0" w:rsidP="002E2ED0">
      <w:pPr>
        <w:spacing w:before="3"/>
        <w:rPr>
          <w:rFonts w:ascii="Perpetua Titling MT" w:eastAsia="Perpetua Titling MT" w:hAnsi="Perpetua Titling MT" w:cs="Perpetua Titling MT"/>
          <w:b/>
          <w:bCs/>
          <w:sz w:val="17"/>
          <w:szCs w:val="17"/>
        </w:rPr>
      </w:pPr>
    </w:p>
    <w:p w14:paraId="434E0B0C" w14:textId="77777777" w:rsidR="002E2ED0" w:rsidRPr="002E2ED0" w:rsidRDefault="002E2ED0" w:rsidP="002E2ED0">
      <w:pPr>
        <w:spacing w:line="101" w:lineRule="exact"/>
        <w:ind w:left="111"/>
        <w:rPr>
          <w:rFonts w:ascii="Perpetua Titling MT" w:eastAsia="Perpetua Titling MT" w:hAnsi="Perpetua Titling MT" w:cs="Perpetua Titling MT"/>
          <w:sz w:val="10"/>
          <w:szCs w:val="10"/>
        </w:rPr>
      </w:pPr>
      <w:r w:rsidRPr="002E2ED0">
        <w:rPr>
          <w:rFonts w:ascii="Perpetua Titling MT" w:eastAsia="Perpetua Titling MT" w:hAnsi="Perpetua Titling MT" w:cs="Perpetua Titling MT"/>
          <w:noProof/>
          <w:position w:val="-1"/>
          <w:sz w:val="10"/>
          <w:szCs w:val="10"/>
        </w:rPr>
        <mc:AlternateContent>
          <mc:Choice Requires="wpg">
            <w:drawing>
              <wp:inline distT="0" distB="0" distL="0" distR="0" wp14:anchorId="41866865" wp14:editId="5C5FB59E">
                <wp:extent cx="6002020" cy="64135"/>
                <wp:effectExtent l="0" t="0" r="5080" b="1206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64135"/>
                          <a:chOff x="0" y="0"/>
                          <a:chExt cx="9452" cy="10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1" y="51"/>
                            <a:ext cx="9351" cy="2"/>
                            <a:chOff x="51" y="51"/>
                            <a:chExt cx="935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1" y="51"/>
                              <a:ext cx="9351" cy="2"/>
                            </a:xfrm>
                            <a:custGeom>
                              <a:avLst/>
                              <a:gdLst>
                                <a:gd name="T0" fmla="+- 0 51 51"/>
                                <a:gd name="T1" fmla="*/ T0 w 9351"/>
                                <a:gd name="T2" fmla="+- 0 9401 51"/>
                                <a:gd name="T3" fmla="*/ T2 w 93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1">
                                  <a:moveTo>
                                    <a:pt x="0" y="0"/>
                                  </a:moveTo>
                                  <a:lnTo>
                                    <a:pt x="9350" y="0"/>
                                  </a:lnTo>
                                </a:path>
                              </a:pathLst>
                            </a:custGeom>
                            <a:noFill/>
                            <a:ln w="64008">
                              <a:solidFill>
                                <a:srgbClr val="C1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C549C1F" id="Group 8" o:spid="_x0000_s1026" style="width:472.6pt;height:5.05pt;mso-position-horizontal-relative:char;mso-position-vertical-relative:line" coordsize="9452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">
                <v:group id="Group 9" o:spid="_x0000_s1027" style="position:absolute;left:51;top:51;width:9351;height:2" coordorigin="51,51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51;top:51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" path="m,l9350,e" filled="f" strokecolor="#c10000" strokeweight="5.04pt">
                    <v:path arrowok="t" o:connecttype="custom" o:connectlocs="0,0;9350,0" o:connectangles="0,0"/>
                  </v:shape>
                </v:group>
                <w10:anchorlock/>
              </v:group>
            </w:pict>
          </mc:Fallback>
        </mc:AlternateContent>
      </w:r>
    </w:p>
    <w:p w14:paraId="240A9371" w14:textId="7D00CDB5" w:rsidR="002E2ED0" w:rsidRPr="002E2ED0" w:rsidRDefault="002E2ED0" w:rsidP="002E2ED0">
      <w:pPr>
        <w:spacing w:before="80"/>
        <w:ind w:left="157"/>
        <w:jc w:val="both"/>
        <w:rPr>
          <w:rFonts w:ascii="Perpetua Titling MT" w:eastAsia="Perpetua Titling MT" w:hAnsi="Perpetua Titling MT" w:cs="Perpetua Titling MT"/>
          <w:sz w:val="28"/>
          <w:szCs w:val="28"/>
        </w:rPr>
      </w:pPr>
      <w:r w:rsidRPr="002E2ED0">
        <w:rPr>
          <w:rFonts w:ascii="Perpetua Titling MT"/>
          <w:b/>
          <w:color w:val="C10000"/>
          <w:sz w:val="28"/>
        </w:rPr>
        <w:t>PRAIRIE MEADOWS</w:t>
      </w:r>
      <w:r w:rsidRPr="002E2ED0">
        <w:rPr>
          <w:rFonts w:ascii="Perpetua Titling MT"/>
          <w:b/>
          <w:color w:val="C10000"/>
          <w:spacing w:val="-19"/>
          <w:sz w:val="28"/>
        </w:rPr>
        <w:t xml:space="preserve"> </w:t>
      </w:r>
      <w:r w:rsidR="00BD4EEA">
        <w:rPr>
          <w:rFonts w:ascii="Perpetua Titling MT"/>
          <w:b/>
          <w:color w:val="C10000"/>
          <w:sz w:val="28"/>
        </w:rPr>
        <w:t>PURPOSE</w:t>
      </w:r>
    </w:p>
    <w:p w14:paraId="4652BB03" w14:textId="5D320595" w:rsidR="00876560" w:rsidRPr="00876560" w:rsidRDefault="00876560" w:rsidP="002E2ED0">
      <w:pPr>
        <w:pStyle w:val="BodyText"/>
        <w:rPr>
          <w:rFonts w:cs="Cambria"/>
        </w:rPr>
      </w:pPr>
      <w:r w:rsidRPr="00876560">
        <w:t xml:space="preserve">Prairie Meadows has been a vital part of the </w:t>
      </w:r>
      <w:r w:rsidR="00FE6487">
        <w:t>c</w:t>
      </w:r>
      <w:r w:rsidRPr="00876560">
        <w:t xml:space="preserve">entral Iowa community since it began operations in 1989. Over the years, our </w:t>
      </w:r>
      <w:r w:rsidR="00BD4EEA">
        <w:t>purpose</w:t>
      </w:r>
      <w:r w:rsidRPr="00876560">
        <w:t xml:space="preserve"> has remained the same: to promote economic development, agriculture, jobs, and tourism, and provide financial</w:t>
      </w:r>
      <w:r w:rsidR="002E2ED0">
        <w:t xml:space="preserve"> </w:t>
      </w:r>
      <w:r w:rsidRPr="00876560">
        <w:t xml:space="preserve">contributions to programs and organizations that improve the quality of life for all Iowans.  </w:t>
      </w:r>
    </w:p>
    <w:p w14:paraId="6EDD29DE" w14:textId="77777777" w:rsidR="00876560" w:rsidRPr="00876560" w:rsidRDefault="00876560" w:rsidP="00876560">
      <w:pPr>
        <w:spacing w:before="11"/>
        <w:rPr>
          <w:rFonts w:ascii="Cambria" w:eastAsia="Cambria" w:hAnsi="Cambria" w:cs="Cambria"/>
          <w:color w:val="000000" w:themeColor="text1"/>
          <w:sz w:val="23"/>
          <w:szCs w:val="23"/>
        </w:rPr>
      </w:pPr>
    </w:p>
    <w:p w14:paraId="2B949992" w14:textId="77777777" w:rsidR="00BD4EEA" w:rsidRPr="00030F7B" w:rsidRDefault="00BD4EEA" w:rsidP="00BD4EEA">
      <w:pPr>
        <w:pStyle w:val="BodyText"/>
        <w:ind w:right="636"/>
        <w:rPr>
          <w:rFonts w:cs="Cambria"/>
          <w:color w:val="000000" w:themeColor="text1"/>
        </w:rPr>
      </w:pPr>
      <w:r w:rsidRPr="00030F7B">
        <w:rPr>
          <w:color w:val="000000" w:themeColor="text1"/>
        </w:rPr>
        <w:t xml:space="preserve">Prairie Meadows has given more than $1.8 billion through taxes, grants, and charitable donations to the state of Iowa </w:t>
      </w:r>
      <w:r>
        <w:rPr>
          <w:color w:val="000000" w:themeColor="text1"/>
        </w:rPr>
        <w:t>with much of that remaining right here in our community.</w:t>
      </w:r>
    </w:p>
    <w:p w14:paraId="430FA12B" w14:textId="77777777" w:rsidR="00C30763" w:rsidRDefault="00C30763" w:rsidP="00C30763">
      <w:pPr>
        <w:spacing w:before="3"/>
        <w:rPr>
          <w:rFonts w:ascii="Cambria" w:eastAsia="Cambria" w:hAnsi="Cambria" w:cs="Cambria"/>
          <w:sz w:val="24"/>
          <w:szCs w:val="24"/>
        </w:rPr>
      </w:pPr>
    </w:p>
    <w:p w14:paraId="49A6B641" w14:textId="77777777" w:rsidR="00C30763" w:rsidRDefault="00C30763" w:rsidP="00C30763">
      <w:pPr>
        <w:pStyle w:val="Heading1"/>
        <w:ind w:left="160"/>
        <w:jc w:val="both"/>
        <w:rPr>
          <w:b w:val="0"/>
          <w:bCs w:val="0"/>
        </w:rPr>
      </w:pPr>
      <w:r>
        <w:rPr>
          <w:color w:val="C10000"/>
        </w:rPr>
        <w:t>SCHOLARSHIP</w:t>
      </w:r>
      <w:r>
        <w:rPr>
          <w:color w:val="C10000"/>
          <w:spacing w:val="-8"/>
        </w:rPr>
        <w:t xml:space="preserve"> </w:t>
      </w:r>
      <w:r>
        <w:rPr>
          <w:color w:val="C10000"/>
        </w:rPr>
        <w:t>OVERVIEW</w:t>
      </w:r>
    </w:p>
    <w:p w14:paraId="1BAAA7F8" w14:textId="77777777" w:rsidR="00876560" w:rsidRDefault="00C30763" w:rsidP="00C30763">
      <w:pPr>
        <w:pStyle w:val="BodyText"/>
        <w:spacing w:before="48" w:line="276" w:lineRule="exact"/>
        <w:ind w:left="160" w:right="164"/>
        <w:rPr>
          <w:spacing w:val="1"/>
        </w:rPr>
      </w:pPr>
      <w:r>
        <w:t xml:space="preserve">The Employee Scholarship Program is offered as one of the many benefits of employment </w:t>
      </w:r>
      <w:r>
        <w:br/>
        <w:t>at Prairie</w:t>
      </w:r>
      <w:r>
        <w:rPr>
          <w:spacing w:val="-9"/>
        </w:rPr>
        <w:t xml:space="preserve"> </w:t>
      </w:r>
      <w:r>
        <w:t>Meadows.</w:t>
      </w:r>
      <w:r>
        <w:rPr>
          <w:spacing w:val="1"/>
        </w:rPr>
        <w:t xml:space="preserve"> </w:t>
      </w:r>
    </w:p>
    <w:p w14:paraId="7CFA8C16" w14:textId="77777777" w:rsidR="00C30763" w:rsidRDefault="00C30763" w:rsidP="00876560">
      <w:pPr>
        <w:pStyle w:val="BodyText"/>
        <w:spacing w:before="48" w:line="276" w:lineRule="exact"/>
        <w:ind w:left="0" w:right="164"/>
      </w:pPr>
    </w:p>
    <w:p w14:paraId="32DD34A2" w14:textId="77777777" w:rsidR="00876560" w:rsidRDefault="00876560" w:rsidP="00876560">
      <w:pPr>
        <w:pStyle w:val="BodyText"/>
        <w:spacing w:before="48" w:line="276" w:lineRule="exact"/>
        <w:ind w:left="160" w:right="164"/>
      </w:pPr>
      <w:r>
        <w:t>We are committed to a scholarship program that dedicates $100,000 each year to high school seniors who choose to further their education in Iowa. We are proud to play a role in helping outstanding students continue to contribute their talents to our</w:t>
      </w:r>
      <w:r>
        <w:rPr>
          <w:spacing w:val="8"/>
        </w:rPr>
        <w:t xml:space="preserve"> </w:t>
      </w:r>
      <w:r>
        <w:t xml:space="preserve">state.  </w:t>
      </w:r>
    </w:p>
    <w:p w14:paraId="6B390271" w14:textId="77777777" w:rsidR="00C30763" w:rsidRDefault="00C30763" w:rsidP="00C30763">
      <w:pPr>
        <w:spacing w:before="10"/>
        <w:rPr>
          <w:rFonts w:ascii="Cambria" w:eastAsia="Cambria" w:hAnsi="Cambria" w:cs="Cambria"/>
          <w:sz w:val="23"/>
          <w:szCs w:val="23"/>
        </w:rPr>
      </w:pPr>
    </w:p>
    <w:p w14:paraId="051F8FDB" w14:textId="77777777" w:rsidR="00C30763" w:rsidRDefault="00C30763" w:rsidP="00C30763">
      <w:pPr>
        <w:pStyle w:val="Heading1"/>
        <w:ind w:left="160"/>
        <w:jc w:val="both"/>
        <w:rPr>
          <w:b w:val="0"/>
          <w:bCs w:val="0"/>
        </w:rPr>
      </w:pPr>
      <w:r>
        <w:rPr>
          <w:color w:val="C10000"/>
        </w:rPr>
        <w:t>SCHOLARSHIP</w:t>
      </w:r>
      <w:r>
        <w:rPr>
          <w:color w:val="C10000"/>
          <w:spacing w:val="-23"/>
        </w:rPr>
        <w:t xml:space="preserve"> </w:t>
      </w:r>
      <w:r>
        <w:rPr>
          <w:color w:val="C10000"/>
        </w:rPr>
        <w:t>ELIGIBILITY</w:t>
      </w:r>
    </w:p>
    <w:p w14:paraId="26DE8021" w14:textId="50669E4A" w:rsidR="00C30763" w:rsidRDefault="00C30763" w:rsidP="00C30763">
      <w:pPr>
        <w:pStyle w:val="BodyText"/>
        <w:spacing w:before="50" w:line="278" w:lineRule="exact"/>
        <w:ind w:left="160" w:right="166"/>
      </w:pPr>
      <w:r>
        <w:t>To be eli</w:t>
      </w:r>
      <w:r w:rsidR="008E56A6">
        <w:t xml:space="preserve">gible for a Prairie Meadows </w:t>
      </w:r>
      <w:r w:rsidR="005D0C99">
        <w:t>2020</w:t>
      </w:r>
      <w:r>
        <w:t xml:space="preserve"> Employee Scholarship, students must meet all of the following</w:t>
      </w:r>
      <w:r>
        <w:rPr>
          <w:spacing w:val="-1"/>
        </w:rPr>
        <w:t xml:space="preserve"> </w:t>
      </w:r>
      <w:r>
        <w:t xml:space="preserve">criteria: </w:t>
      </w:r>
    </w:p>
    <w:p w14:paraId="40E634F9" w14:textId="77777777" w:rsidR="00C30763" w:rsidRDefault="00C30763" w:rsidP="00C30763">
      <w:pPr>
        <w:spacing w:before="2"/>
        <w:rPr>
          <w:rFonts w:ascii="Cambria" w:eastAsia="Cambria" w:hAnsi="Cambria" w:cs="Cambria"/>
          <w:sz w:val="21"/>
          <w:szCs w:val="21"/>
        </w:rPr>
      </w:pPr>
    </w:p>
    <w:p w14:paraId="5A8B1D21" w14:textId="77777777" w:rsidR="00C30763" w:rsidRDefault="00C30763" w:rsidP="00C30763">
      <w:pPr>
        <w:pStyle w:val="ListParagraph"/>
        <w:numPr>
          <w:ilvl w:val="0"/>
          <w:numId w:val="3"/>
        </w:numPr>
        <w:tabs>
          <w:tab w:val="left" w:pos="881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Graduating high school senior who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is:</w:t>
      </w:r>
    </w:p>
    <w:p w14:paraId="25E971AD" w14:textId="77777777" w:rsidR="00C30763" w:rsidRDefault="00C30763" w:rsidP="00C30763">
      <w:pPr>
        <w:pStyle w:val="ListParagraph"/>
        <w:numPr>
          <w:ilvl w:val="1"/>
          <w:numId w:val="3"/>
        </w:numPr>
        <w:tabs>
          <w:tab w:val="left" w:pos="1601"/>
        </w:tabs>
        <w:spacing w:before="10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employed by Prairie Meadows,</w:t>
      </w:r>
      <w:r>
        <w:rPr>
          <w:rFonts w:ascii="Cambria"/>
          <w:spacing w:val="-3"/>
          <w:sz w:val="24"/>
        </w:rPr>
        <w:t xml:space="preserve"> </w:t>
      </w:r>
      <w:r w:rsidRPr="00876560">
        <w:rPr>
          <w:rFonts w:ascii="Cambria"/>
          <w:sz w:val="24"/>
        </w:rPr>
        <w:t>or</w:t>
      </w:r>
    </w:p>
    <w:p w14:paraId="07BAC8E7" w14:textId="1A302274" w:rsidR="00C30763" w:rsidRDefault="002E2ED0" w:rsidP="00C30763">
      <w:pPr>
        <w:pStyle w:val="ListParagraph"/>
        <w:numPr>
          <w:ilvl w:val="1"/>
          <w:numId w:val="3"/>
        </w:numPr>
        <w:tabs>
          <w:tab w:val="left" w:pos="1601"/>
        </w:tabs>
        <w:spacing w:before="8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</w:t>
      </w:r>
      <w:r w:rsidR="00C30763">
        <w:rPr>
          <w:rFonts w:ascii="Cambria"/>
          <w:sz w:val="24"/>
        </w:rPr>
        <w:t>arent/guardian is employed by Prairie</w:t>
      </w:r>
      <w:r w:rsidR="00C30763">
        <w:rPr>
          <w:rFonts w:ascii="Cambria"/>
          <w:spacing w:val="-16"/>
          <w:sz w:val="24"/>
        </w:rPr>
        <w:t xml:space="preserve"> </w:t>
      </w:r>
      <w:r w:rsidR="00C30763">
        <w:rPr>
          <w:rFonts w:ascii="Cambria"/>
          <w:sz w:val="24"/>
        </w:rPr>
        <w:t>Meadows</w:t>
      </w:r>
    </w:p>
    <w:p w14:paraId="23B9EB3C" w14:textId="77777777" w:rsidR="00C30763" w:rsidRDefault="00876560" w:rsidP="00C30763">
      <w:pPr>
        <w:pStyle w:val="ListParagraph"/>
        <w:numPr>
          <w:ilvl w:val="0"/>
          <w:numId w:val="3"/>
        </w:numPr>
        <w:tabs>
          <w:tab w:val="left" w:pos="881"/>
        </w:tabs>
        <w:spacing w:before="166"/>
        <w:ind w:right="109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Accepted at and planning to attend</w:t>
      </w:r>
      <w:r w:rsidR="00C30763">
        <w:rPr>
          <w:rFonts w:ascii="Cambria"/>
          <w:sz w:val="24"/>
        </w:rPr>
        <w:t xml:space="preserve"> an accredited Iowa institution of higher learning.</w:t>
      </w:r>
    </w:p>
    <w:p w14:paraId="2E8221CF" w14:textId="59F1FEEF" w:rsidR="00C30763" w:rsidRDefault="00C30763" w:rsidP="00C30763">
      <w:pPr>
        <w:pStyle w:val="ListParagraph"/>
        <w:numPr>
          <w:ilvl w:val="0"/>
          <w:numId w:val="3"/>
        </w:numPr>
        <w:tabs>
          <w:tab w:val="left" w:pos="881"/>
        </w:tabs>
        <w:spacing w:before="18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Enrolling as a full-time student (12 credit </w:t>
      </w:r>
      <w:r w:rsidR="008E56A6">
        <w:rPr>
          <w:rFonts w:ascii="Cambria"/>
          <w:sz w:val="24"/>
        </w:rPr>
        <w:t xml:space="preserve">hours or more) for the fall </w:t>
      </w:r>
      <w:r w:rsidR="005D0C99">
        <w:rPr>
          <w:rFonts w:ascii="Cambria"/>
          <w:sz w:val="24"/>
        </w:rPr>
        <w:t>2020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semester.</w:t>
      </w:r>
    </w:p>
    <w:p w14:paraId="5157C0D7" w14:textId="77777777" w:rsidR="00876560" w:rsidRDefault="00876560" w:rsidP="00876560">
      <w:pPr>
        <w:pStyle w:val="ListParagraph"/>
        <w:numPr>
          <w:ilvl w:val="0"/>
          <w:numId w:val="3"/>
        </w:numPr>
        <w:tabs>
          <w:tab w:val="left" w:pos="880"/>
        </w:tabs>
        <w:spacing w:before="141"/>
        <w:ind w:right="71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United States citizen or permanent U.S. resident for the past two or more consecutive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</w:rPr>
        <w:t>years.</w:t>
      </w:r>
    </w:p>
    <w:p w14:paraId="2E8DCC40" w14:textId="77777777" w:rsidR="00C30763" w:rsidRDefault="00C30763" w:rsidP="00C30763">
      <w:pPr>
        <w:pStyle w:val="ListParagraph"/>
        <w:numPr>
          <w:ilvl w:val="0"/>
          <w:numId w:val="3"/>
        </w:numPr>
        <w:tabs>
          <w:tab w:val="left" w:pos="881"/>
        </w:tabs>
        <w:spacing w:before="189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Minimum cumulative high school GPA of 2.5 on a 4.0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 xml:space="preserve">scale. </w:t>
      </w:r>
    </w:p>
    <w:p w14:paraId="10E18C6B" w14:textId="77777777" w:rsidR="00C30763" w:rsidRDefault="00C30763" w:rsidP="00C30763">
      <w:pPr>
        <w:rPr>
          <w:rFonts w:ascii="Cambria" w:eastAsia="Cambria" w:hAnsi="Cambria" w:cs="Cambria"/>
          <w:sz w:val="24"/>
          <w:szCs w:val="24"/>
        </w:rPr>
        <w:sectPr w:rsidR="00C30763" w:rsidSect="00C30763">
          <w:headerReference w:type="default" r:id="rId8"/>
          <w:pgSz w:w="12240" w:h="15840"/>
          <w:pgMar w:top="1600" w:right="1220" w:bottom="280" w:left="1280" w:header="1390" w:footer="720" w:gutter="0"/>
          <w:cols w:space="720"/>
        </w:sectPr>
      </w:pPr>
    </w:p>
    <w:p w14:paraId="37D49E31" w14:textId="77777777" w:rsidR="00C30763" w:rsidRDefault="00C30763" w:rsidP="00C30763">
      <w:pPr>
        <w:pStyle w:val="Heading1"/>
        <w:spacing w:before="14" w:line="337" w:lineRule="exact"/>
        <w:jc w:val="both"/>
        <w:rPr>
          <w:b w:val="0"/>
          <w:bCs w:val="0"/>
        </w:rPr>
      </w:pPr>
      <w:r>
        <w:rPr>
          <w:color w:val="C10000"/>
        </w:rPr>
        <w:lastRenderedPageBreak/>
        <w:t>SCHOLARSHIP</w:t>
      </w:r>
      <w:r>
        <w:rPr>
          <w:color w:val="C10000"/>
          <w:spacing w:val="-11"/>
        </w:rPr>
        <w:t xml:space="preserve"> </w:t>
      </w:r>
      <w:r>
        <w:rPr>
          <w:color w:val="C10000"/>
        </w:rPr>
        <w:t>CRITERIA</w:t>
      </w:r>
    </w:p>
    <w:p w14:paraId="72C595EA" w14:textId="77777777" w:rsidR="00876560" w:rsidRPr="00876560" w:rsidRDefault="00876560" w:rsidP="00876560">
      <w:pPr>
        <w:ind w:left="120" w:right="1224"/>
        <w:rPr>
          <w:rFonts w:ascii="Cambria" w:eastAsia="Cambria" w:hAnsi="Cambria"/>
          <w:sz w:val="24"/>
          <w:szCs w:val="24"/>
        </w:rPr>
      </w:pPr>
      <w:r w:rsidRPr="00876560">
        <w:rPr>
          <w:rFonts w:ascii="Cambria" w:eastAsia="Cambria" w:hAnsi="Cambria"/>
          <w:sz w:val="24"/>
          <w:szCs w:val="24"/>
        </w:rPr>
        <w:t xml:space="preserve">The Prairie Meadows Scholarship is awarded during the recipient’s freshman year of higher education. The recipient must attend school in the fall and spring semesters immediately following high school graduation. </w:t>
      </w:r>
    </w:p>
    <w:p w14:paraId="2115233A" w14:textId="77777777" w:rsidR="00876560" w:rsidRPr="00876560" w:rsidRDefault="00876560" w:rsidP="00876560">
      <w:pPr>
        <w:spacing w:before="4"/>
        <w:rPr>
          <w:rFonts w:ascii="Cambria" w:eastAsia="Cambria" w:hAnsi="Cambria" w:cs="Cambria"/>
          <w:sz w:val="24"/>
          <w:szCs w:val="24"/>
        </w:rPr>
      </w:pPr>
    </w:p>
    <w:p w14:paraId="42F52D3B" w14:textId="77777777" w:rsidR="00876560" w:rsidRPr="00876560" w:rsidRDefault="00876560" w:rsidP="00876560">
      <w:pPr>
        <w:ind w:left="120" w:right="1224"/>
        <w:rPr>
          <w:rFonts w:ascii="Cambria" w:eastAsia="Cambria" w:hAnsi="Cambria"/>
          <w:sz w:val="24"/>
          <w:szCs w:val="24"/>
        </w:rPr>
      </w:pPr>
      <w:r w:rsidRPr="00876560">
        <w:rPr>
          <w:rFonts w:ascii="Cambria" w:eastAsia="Cambria" w:hAnsi="Cambria"/>
          <w:sz w:val="24"/>
          <w:szCs w:val="24"/>
        </w:rPr>
        <w:t xml:space="preserve">The Prairie Meadows Scholarship is a $2,500 award paid in two installments of $1,250. Installments occur at the beginning of the fall and spring semesters. Scholarship recipient must successfully complete the fall semester before the spring semester installment is awarded. </w:t>
      </w:r>
    </w:p>
    <w:p w14:paraId="52D4FD02" w14:textId="77777777" w:rsidR="00C30763" w:rsidRDefault="00C30763" w:rsidP="00C30763">
      <w:pPr>
        <w:spacing w:before="10"/>
        <w:rPr>
          <w:rFonts w:ascii="Cambria" w:eastAsia="Cambria" w:hAnsi="Cambria" w:cs="Cambria"/>
          <w:sz w:val="23"/>
          <w:szCs w:val="23"/>
        </w:rPr>
      </w:pPr>
    </w:p>
    <w:p w14:paraId="08FC6D05" w14:textId="4DF1DD00" w:rsidR="002C645C" w:rsidRPr="006C48F8" w:rsidRDefault="002C645C" w:rsidP="0072704D">
      <w:pPr>
        <w:widowControl/>
        <w:rPr>
          <w:rFonts w:ascii="Perpetua Titling MT"/>
          <w:b/>
          <w:color w:val="C10000"/>
          <w:sz w:val="28"/>
        </w:rPr>
      </w:pPr>
      <w:bookmarkStart w:id="0" w:name="_GoBack"/>
      <w:bookmarkEnd w:id="0"/>
    </w:p>
    <w:p w14:paraId="11A8F9F7" w14:textId="77777777" w:rsidR="007A6226" w:rsidRDefault="007A6226"/>
    <w:sectPr w:rsidR="007A6226">
      <w:headerReference w:type="default" r:id="rId9"/>
      <w:pgSz w:w="12240" w:h="15840"/>
      <w:pgMar w:top="1420" w:right="134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B0C86" w14:textId="77777777" w:rsidR="00777ADB" w:rsidRDefault="00777ADB">
      <w:r>
        <w:separator/>
      </w:r>
    </w:p>
  </w:endnote>
  <w:endnote w:type="continuationSeparator" w:id="0">
    <w:p w14:paraId="3019B8C0" w14:textId="77777777" w:rsidR="00777ADB" w:rsidRDefault="0077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17510" w14:textId="77777777" w:rsidR="00777ADB" w:rsidRDefault="00777ADB">
      <w:r>
        <w:separator/>
      </w:r>
    </w:p>
  </w:footnote>
  <w:footnote w:type="continuationSeparator" w:id="0">
    <w:p w14:paraId="4C40C2C3" w14:textId="77777777" w:rsidR="00777ADB" w:rsidRDefault="0077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FCEC" w14:textId="77777777" w:rsidR="00DF1A9E" w:rsidRDefault="0066642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BBEC0" w14:textId="77777777" w:rsidR="00DF1A9E" w:rsidRDefault="0066642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D43"/>
    <w:multiLevelType w:val="hybridMultilevel"/>
    <w:tmpl w:val="E83CE8CA"/>
    <w:lvl w:ilvl="0" w:tplc="52DE7B98">
      <w:start w:val="2"/>
      <w:numFmt w:val="decimal"/>
      <w:lvlText w:val="%1."/>
      <w:lvlJc w:val="left"/>
      <w:pPr>
        <w:ind w:left="879" w:hanging="369"/>
      </w:pPr>
      <w:rPr>
        <w:rFonts w:ascii="Cambria" w:eastAsia="Cambria" w:hAnsi="Cambria" w:hint="default"/>
        <w:spacing w:val="-1"/>
        <w:w w:val="100"/>
        <w:position w:val="1"/>
        <w:sz w:val="24"/>
        <w:szCs w:val="24"/>
      </w:rPr>
    </w:lvl>
    <w:lvl w:ilvl="1" w:tplc="F438C554">
      <w:start w:val="1"/>
      <w:numFmt w:val="bullet"/>
      <w:lvlText w:val="•"/>
      <w:lvlJc w:val="left"/>
      <w:pPr>
        <w:ind w:left="1680" w:hanging="369"/>
      </w:pPr>
      <w:rPr>
        <w:rFonts w:hint="default"/>
      </w:rPr>
    </w:lvl>
    <w:lvl w:ilvl="2" w:tplc="B36E2270">
      <w:start w:val="1"/>
      <w:numFmt w:val="bullet"/>
      <w:lvlText w:val="•"/>
      <w:lvlJc w:val="left"/>
      <w:pPr>
        <w:ind w:left="2480" w:hanging="369"/>
      </w:pPr>
      <w:rPr>
        <w:rFonts w:hint="default"/>
      </w:rPr>
    </w:lvl>
    <w:lvl w:ilvl="3" w:tplc="783ABCFC">
      <w:start w:val="1"/>
      <w:numFmt w:val="bullet"/>
      <w:lvlText w:val="•"/>
      <w:lvlJc w:val="left"/>
      <w:pPr>
        <w:ind w:left="3281" w:hanging="369"/>
      </w:pPr>
      <w:rPr>
        <w:rFonts w:hint="default"/>
      </w:rPr>
    </w:lvl>
    <w:lvl w:ilvl="4" w:tplc="978204E0">
      <w:start w:val="1"/>
      <w:numFmt w:val="bullet"/>
      <w:lvlText w:val="•"/>
      <w:lvlJc w:val="left"/>
      <w:pPr>
        <w:ind w:left="4081" w:hanging="369"/>
      </w:pPr>
      <w:rPr>
        <w:rFonts w:hint="default"/>
      </w:rPr>
    </w:lvl>
    <w:lvl w:ilvl="5" w:tplc="8238FDC4">
      <w:start w:val="1"/>
      <w:numFmt w:val="bullet"/>
      <w:lvlText w:val="•"/>
      <w:lvlJc w:val="left"/>
      <w:pPr>
        <w:ind w:left="4882" w:hanging="369"/>
      </w:pPr>
      <w:rPr>
        <w:rFonts w:hint="default"/>
      </w:rPr>
    </w:lvl>
    <w:lvl w:ilvl="6" w:tplc="F4E0E7D6">
      <w:start w:val="1"/>
      <w:numFmt w:val="bullet"/>
      <w:lvlText w:val="•"/>
      <w:lvlJc w:val="left"/>
      <w:pPr>
        <w:ind w:left="5682" w:hanging="369"/>
      </w:pPr>
      <w:rPr>
        <w:rFonts w:hint="default"/>
      </w:rPr>
    </w:lvl>
    <w:lvl w:ilvl="7" w:tplc="A6ACC666">
      <w:start w:val="1"/>
      <w:numFmt w:val="bullet"/>
      <w:lvlText w:val="•"/>
      <w:lvlJc w:val="left"/>
      <w:pPr>
        <w:ind w:left="6482" w:hanging="369"/>
      </w:pPr>
      <w:rPr>
        <w:rFonts w:hint="default"/>
      </w:rPr>
    </w:lvl>
    <w:lvl w:ilvl="8" w:tplc="F134DFF6">
      <w:start w:val="1"/>
      <w:numFmt w:val="bullet"/>
      <w:lvlText w:val="•"/>
      <w:lvlJc w:val="left"/>
      <w:pPr>
        <w:ind w:left="7283" w:hanging="369"/>
      </w:pPr>
      <w:rPr>
        <w:rFonts w:hint="default"/>
      </w:rPr>
    </w:lvl>
  </w:abstractNum>
  <w:abstractNum w:abstractNumId="1" w15:restartNumberingAfterBreak="0">
    <w:nsid w:val="078F17C6"/>
    <w:multiLevelType w:val="hybridMultilevel"/>
    <w:tmpl w:val="598EF47A"/>
    <w:lvl w:ilvl="0" w:tplc="B822A81E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05BA1732">
      <w:start w:val="1"/>
      <w:numFmt w:val="decimal"/>
      <w:lvlText w:val="%2."/>
      <w:lvlJc w:val="left"/>
      <w:pPr>
        <w:ind w:left="1559" w:hanging="360"/>
      </w:pPr>
      <w:rPr>
        <w:rFonts w:ascii="Cambria" w:eastAsia="Cambria" w:hAnsi="Cambria" w:hint="default"/>
        <w:spacing w:val="-10"/>
        <w:w w:val="100"/>
        <w:sz w:val="24"/>
        <w:szCs w:val="24"/>
      </w:rPr>
    </w:lvl>
    <w:lvl w:ilvl="2" w:tplc="50ECDBC0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022827E0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32CABC60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280EFD8C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7D082818">
      <w:start w:val="1"/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967CB77A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  <w:lvl w:ilvl="8" w:tplc="75B401E8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2" w15:restartNumberingAfterBreak="0">
    <w:nsid w:val="14361DCB"/>
    <w:multiLevelType w:val="hybridMultilevel"/>
    <w:tmpl w:val="70A6FDAA"/>
    <w:lvl w:ilvl="0" w:tplc="FC12F474">
      <w:start w:val="1"/>
      <w:numFmt w:val="decimal"/>
      <w:lvlText w:val="%1."/>
      <w:lvlJc w:val="left"/>
      <w:pPr>
        <w:ind w:left="880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982680BC">
      <w:start w:val="1"/>
      <w:numFmt w:val="bullet"/>
      <w:lvlText w:val="•"/>
      <w:lvlJc w:val="left"/>
      <w:pPr>
        <w:ind w:left="1600" w:hanging="360"/>
      </w:pPr>
      <w:rPr>
        <w:rFonts w:ascii="Symbol" w:eastAsia="Symbol" w:hAnsi="Symbol" w:hint="default"/>
        <w:spacing w:val="-2"/>
        <w:w w:val="100"/>
        <w:sz w:val="24"/>
        <w:szCs w:val="24"/>
      </w:rPr>
    </w:lvl>
    <w:lvl w:ilvl="2" w:tplc="482043B2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5DB6AC74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7CA69290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2228C644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6" w:tplc="968AC79A">
      <w:start w:val="1"/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02FA6EA4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 w:tplc="260612BA">
      <w:start w:val="1"/>
      <w:numFmt w:val="bullet"/>
      <w:lvlText w:val="•"/>
      <w:lvlJc w:val="left"/>
      <w:pPr>
        <w:ind w:left="7931" w:hanging="360"/>
      </w:pPr>
      <w:rPr>
        <w:rFonts w:hint="default"/>
      </w:rPr>
    </w:lvl>
  </w:abstractNum>
  <w:abstractNum w:abstractNumId="3" w15:restartNumberingAfterBreak="0">
    <w:nsid w:val="2C920A5A"/>
    <w:multiLevelType w:val="hybridMultilevel"/>
    <w:tmpl w:val="9F028AEC"/>
    <w:lvl w:ilvl="0" w:tplc="253CC8B6">
      <w:start w:val="1"/>
      <w:numFmt w:val="bullet"/>
      <w:lvlText w:val="•"/>
      <w:lvlJc w:val="left"/>
      <w:pPr>
        <w:ind w:left="840" w:hanging="360"/>
      </w:pPr>
      <w:rPr>
        <w:rFonts w:ascii="Symbol" w:eastAsia="Symbol" w:hAnsi="Symbol" w:hint="default"/>
        <w:spacing w:val="-1"/>
        <w:w w:val="100"/>
        <w:sz w:val="24"/>
        <w:szCs w:val="24"/>
      </w:rPr>
    </w:lvl>
    <w:lvl w:ilvl="1" w:tplc="A7C80EC0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27B0E334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97C4362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52E0C5E0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D9B0C78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C93CB568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F8CC5CB6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060C721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4" w15:restartNumberingAfterBreak="0">
    <w:nsid w:val="39A94A98"/>
    <w:multiLevelType w:val="hybridMultilevel"/>
    <w:tmpl w:val="F80C9B4A"/>
    <w:lvl w:ilvl="0" w:tplc="D258FB0E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DA48BD58">
      <w:start w:val="1"/>
      <w:numFmt w:val="decimal"/>
      <w:lvlText w:val="%2."/>
      <w:lvlJc w:val="left"/>
      <w:pPr>
        <w:ind w:left="1540" w:hanging="360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2" w:tplc="5810E67E">
      <w:start w:val="1"/>
      <w:numFmt w:val="bullet"/>
      <w:lvlText w:val="•"/>
      <w:lvlJc w:val="left"/>
      <w:pPr>
        <w:ind w:left="2433" w:hanging="360"/>
      </w:pPr>
      <w:rPr>
        <w:rFonts w:hint="default"/>
      </w:rPr>
    </w:lvl>
    <w:lvl w:ilvl="3" w:tplc="0824BD3C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28B2A71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151AE1AA">
      <w:start w:val="1"/>
      <w:numFmt w:val="bullet"/>
      <w:lvlText w:val="•"/>
      <w:lvlJc w:val="left"/>
      <w:pPr>
        <w:ind w:left="5113" w:hanging="360"/>
      </w:pPr>
      <w:rPr>
        <w:rFonts w:hint="default"/>
      </w:rPr>
    </w:lvl>
    <w:lvl w:ilvl="6" w:tplc="BB1A4F82">
      <w:start w:val="1"/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B83441BC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2D1C077E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5" w15:restartNumberingAfterBreak="0">
    <w:nsid w:val="68D17A98"/>
    <w:multiLevelType w:val="hybridMultilevel"/>
    <w:tmpl w:val="DD6C24DC"/>
    <w:lvl w:ilvl="0" w:tplc="51CC8FFC">
      <w:start w:val="1"/>
      <w:numFmt w:val="bullet"/>
      <w:lvlText w:val="•"/>
      <w:lvlJc w:val="left"/>
      <w:pPr>
        <w:ind w:left="840" w:hanging="360"/>
      </w:pPr>
      <w:rPr>
        <w:rFonts w:ascii="Symbol" w:eastAsia="Symbol" w:hAnsi="Symbol" w:hint="default"/>
        <w:spacing w:val="-2"/>
        <w:w w:val="100"/>
        <w:sz w:val="24"/>
        <w:szCs w:val="24"/>
      </w:rPr>
    </w:lvl>
    <w:lvl w:ilvl="1" w:tplc="4F528D4C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466AB9CA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2152B2E8">
      <w:start w:val="1"/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1EECAF80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5" w:tplc="77A45110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46D8523C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3F8E9D08">
      <w:start w:val="1"/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AAD4132C">
      <w:start w:val="1"/>
      <w:numFmt w:val="bullet"/>
      <w:lvlText w:val="•"/>
      <w:lvlJc w:val="left"/>
      <w:pPr>
        <w:ind w:left="8776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63"/>
    <w:rsid w:val="002C645C"/>
    <w:rsid w:val="002D5F36"/>
    <w:rsid w:val="002E2ED0"/>
    <w:rsid w:val="003F34C6"/>
    <w:rsid w:val="004813DC"/>
    <w:rsid w:val="004A4CBB"/>
    <w:rsid w:val="004E5A7B"/>
    <w:rsid w:val="0052409B"/>
    <w:rsid w:val="005D0C99"/>
    <w:rsid w:val="00605281"/>
    <w:rsid w:val="0063571C"/>
    <w:rsid w:val="0066642A"/>
    <w:rsid w:val="0072704D"/>
    <w:rsid w:val="00777ADB"/>
    <w:rsid w:val="007A6226"/>
    <w:rsid w:val="00876560"/>
    <w:rsid w:val="008E56A6"/>
    <w:rsid w:val="009B5415"/>
    <w:rsid w:val="00A30C5B"/>
    <w:rsid w:val="00AE3D3E"/>
    <w:rsid w:val="00B05B10"/>
    <w:rsid w:val="00BA21E7"/>
    <w:rsid w:val="00BC089A"/>
    <w:rsid w:val="00BD4EEA"/>
    <w:rsid w:val="00BE6CBC"/>
    <w:rsid w:val="00C30763"/>
    <w:rsid w:val="00F467AD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C0BA0"/>
  <w15:chartTrackingRefBased/>
  <w15:docId w15:val="{CCB45A3A-6479-4748-A608-E0B7DA87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0763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C30763"/>
    <w:pPr>
      <w:ind w:left="120"/>
      <w:outlineLvl w:val="0"/>
    </w:pPr>
    <w:rPr>
      <w:rFonts w:ascii="Perpetua Titling MT" w:eastAsia="Perpetua Titling MT" w:hAnsi="Perpetua Titling MT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65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0763"/>
    <w:rPr>
      <w:rFonts w:ascii="Perpetua Titling MT" w:eastAsia="Perpetua Titling MT" w:hAnsi="Perpetua Titling MT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30763"/>
    <w:pPr>
      <w:ind w:left="12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0763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C30763"/>
  </w:style>
  <w:style w:type="character" w:styleId="CommentReference">
    <w:name w:val="annotation reference"/>
    <w:basedOn w:val="DefaultParagraphFont"/>
    <w:uiPriority w:val="99"/>
    <w:semiHidden/>
    <w:unhideWhenUsed/>
    <w:rsid w:val="00876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5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56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6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65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E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Meadows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Turk, Katie</dc:creator>
  <cp:keywords/>
  <dc:description/>
  <cp:lastModifiedBy>Browne, Hallie</cp:lastModifiedBy>
  <cp:revision>4</cp:revision>
  <dcterms:created xsi:type="dcterms:W3CDTF">2020-02-17T15:33:00Z</dcterms:created>
  <dcterms:modified xsi:type="dcterms:W3CDTF">2020-03-02T15:15:00Z</dcterms:modified>
</cp:coreProperties>
</file>